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69" w:rsidRDefault="00616378" w:rsidP="004E5265">
      <w:pPr>
        <w:jc w:val="center"/>
        <w:rPr>
          <w:rFonts w:ascii="Arial" w:hAnsi="Arial" w:cs="Arial"/>
          <w:b/>
          <w:sz w:val="32"/>
        </w:rPr>
      </w:pPr>
      <w:r>
        <w:rPr>
          <w:rFonts w:ascii="Arial" w:hAnsi="Arial" w:cs="Arial"/>
          <w:b/>
          <w:sz w:val="32"/>
        </w:rPr>
        <w:br/>
      </w:r>
      <w:r w:rsidR="007E4246">
        <w:rPr>
          <w:rFonts w:ascii="Arial" w:hAnsi="Arial" w:cs="Arial"/>
          <w:b/>
          <w:sz w:val="32"/>
        </w:rPr>
        <w:t>Making Every Contact Count (MECC)</w:t>
      </w:r>
      <w:r w:rsidR="008D3DF4">
        <w:rPr>
          <w:rFonts w:ascii="Arial" w:hAnsi="Arial" w:cs="Arial"/>
          <w:b/>
          <w:sz w:val="32"/>
        </w:rPr>
        <w:t xml:space="preserve"> </w:t>
      </w:r>
      <w:r w:rsidR="00EF22CC">
        <w:rPr>
          <w:rFonts w:ascii="Arial" w:hAnsi="Arial" w:cs="Arial"/>
          <w:b/>
          <w:sz w:val="32"/>
        </w:rPr>
        <w:t>Case Study</w:t>
      </w:r>
    </w:p>
    <w:p w:rsidR="00514DB6" w:rsidRDefault="00514DB6" w:rsidP="00514DB6">
      <w:pPr>
        <w:jc w:val="center"/>
        <w:rPr>
          <w:rFonts w:ascii="Arial" w:hAnsi="Arial" w:cs="Arial"/>
          <w:b/>
          <w:sz w:val="32"/>
          <w:szCs w:val="32"/>
        </w:rPr>
      </w:pPr>
      <w:r w:rsidRPr="005E2856">
        <w:rPr>
          <w:rFonts w:ascii="Arial" w:hAnsi="Arial" w:cs="Arial"/>
          <w:b/>
          <w:sz w:val="32"/>
          <w:szCs w:val="32"/>
        </w:rPr>
        <w:t>Organisation Implementation Case Study Template</w:t>
      </w:r>
    </w:p>
    <w:p w:rsidR="00514DB6" w:rsidRDefault="00514DB6" w:rsidP="00514DB6">
      <w:pPr>
        <w:spacing w:after="0" w:line="240" w:lineRule="auto"/>
        <w:jc w:val="both"/>
        <w:rPr>
          <w:rFonts w:ascii="Arial" w:hAnsi="Arial" w:cs="Arial"/>
        </w:rPr>
      </w:pPr>
      <w:r w:rsidRPr="005E2856">
        <w:rPr>
          <w:rFonts w:ascii="Arial" w:hAnsi="Arial" w:cs="Arial"/>
        </w:rPr>
        <w:t xml:space="preserve">This template </w:t>
      </w:r>
      <w:proofErr w:type="gramStart"/>
      <w:r w:rsidRPr="005E2856">
        <w:rPr>
          <w:rFonts w:ascii="Arial" w:hAnsi="Arial" w:cs="Arial"/>
        </w:rPr>
        <w:t>has been developed</w:t>
      </w:r>
      <w:proofErr w:type="gramEnd"/>
      <w:r w:rsidRPr="005E2856">
        <w:rPr>
          <w:rFonts w:ascii="Arial" w:hAnsi="Arial" w:cs="Arial"/>
        </w:rPr>
        <w:t xml:space="preserve"> by Health Education England to capture experiences of embedding Making Every Contact Count in organisations. </w:t>
      </w:r>
      <w:r w:rsidRPr="005E2856">
        <w:rPr>
          <w:rFonts w:ascii="Arial" w:eastAsia="Times New Roman" w:hAnsi="Arial" w:cs="Arial"/>
          <w:lang w:eastAsia="en-GB"/>
        </w:rPr>
        <w:t xml:space="preserve">Completed case studies </w:t>
      </w:r>
      <w:proofErr w:type="gramStart"/>
      <w:r w:rsidRPr="005E2856">
        <w:rPr>
          <w:rFonts w:ascii="Arial" w:eastAsia="Times New Roman" w:hAnsi="Arial" w:cs="Arial"/>
          <w:lang w:eastAsia="en-GB"/>
        </w:rPr>
        <w:t>are used</w:t>
      </w:r>
      <w:proofErr w:type="gramEnd"/>
      <w:r w:rsidRPr="005E2856">
        <w:rPr>
          <w:rFonts w:ascii="Arial" w:eastAsia="Times New Roman" w:hAnsi="Arial" w:cs="Arial"/>
          <w:lang w:eastAsia="en-GB"/>
        </w:rPr>
        <w:t xml:space="preserve"> to</w:t>
      </w:r>
      <w:r w:rsidRPr="005E2856">
        <w:rPr>
          <w:rFonts w:ascii="Arial" w:hAnsi="Arial" w:cs="Arial"/>
        </w:rPr>
        <w:t xml:space="preserve"> </w:t>
      </w:r>
      <w:r w:rsidRPr="005E2856">
        <w:rPr>
          <w:rFonts w:ascii="Arial" w:eastAsia="Times New Roman" w:hAnsi="Arial" w:cs="Arial"/>
          <w:lang w:eastAsia="en-GB"/>
        </w:rPr>
        <w:t>share the approaches org</w:t>
      </w:r>
      <w:bookmarkStart w:id="0" w:name="_GoBack"/>
      <w:bookmarkEnd w:id="0"/>
      <w:r w:rsidRPr="005E2856">
        <w:rPr>
          <w:rFonts w:ascii="Arial" w:eastAsia="Times New Roman" w:hAnsi="Arial" w:cs="Arial"/>
          <w:lang w:eastAsia="en-GB"/>
        </w:rPr>
        <w:t>anisations hav</w:t>
      </w:r>
      <w:r w:rsidR="00724872">
        <w:rPr>
          <w:rFonts w:ascii="Arial" w:eastAsia="Times New Roman" w:hAnsi="Arial" w:cs="Arial"/>
          <w:lang w:eastAsia="en-GB"/>
        </w:rPr>
        <w:t xml:space="preserve">e taken to implementing MECC </w:t>
      </w:r>
      <w:r w:rsidRPr="005E2856">
        <w:rPr>
          <w:rFonts w:ascii="Arial" w:eastAsia="Times New Roman" w:hAnsi="Arial" w:cs="Arial"/>
          <w:lang w:eastAsia="en-GB"/>
        </w:rPr>
        <w:t>and a way of</w:t>
      </w:r>
      <w:r w:rsidRPr="005E2856">
        <w:rPr>
          <w:rFonts w:ascii="Arial" w:hAnsi="Arial" w:cs="Arial"/>
        </w:rPr>
        <w:t xml:space="preserve"> </w:t>
      </w:r>
      <w:r w:rsidRPr="005E2856">
        <w:rPr>
          <w:rFonts w:ascii="Arial" w:eastAsia="Times New Roman" w:hAnsi="Arial" w:cs="Arial"/>
          <w:lang w:eastAsia="en-GB"/>
        </w:rPr>
        <w:t xml:space="preserve">showing others how it can be done. </w:t>
      </w:r>
      <w:r w:rsidRPr="005E2856">
        <w:rPr>
          <w:rFonts w:ascii="Arial" w:hAnsi="Arial" w:cs="Arial"/>
        </w:rPr>
        <w:t xml:space="preserve">Through sharing what </w:t>
      </w:r>
      <w:proofErr w:type="gramStart"/>
      <w:r w:rsidRPr="005E2856">
        <w:rPr>
          <w:rFonts w:ascii="Arial" w:hAnsi="Arial" w:cs="Arial"/>
        </w:rPr>
        <w:t>has been done</w:t>
      </w:r>
      <w:proofErr w:type="gramEnd"/>
      <w:r w:rsidRPr="005E2856">
        <w:rPr>
          <w:rFonts w:ascii="Arial" w:hAnsi="Arial" w:cs="Arial"/>
        </w:rPr>
        <w:t xml:space="preserve"> and how your organisation and its people have been enabled to Make Every Contact Count, these case studies will be used to support the wider implementation of Making Every Contact Count.</w:t>
      </w:r>
    </w:p>
    <w:p w:rsidR="00514DB6" w:rsidRDefault="00514DB6" w:rsidP="00514DB6">
      <w:pPr>
        <w:spacing w:after="0" w:line="240" w:lineRule="auto"/>
        <w:jc w:val="both"/>
        <w:rPr>
          <w:rFonts w:ascii="Arial" w:hAnsi="Arial" w:cs="Arial"/>
        </w:rPr>
      </w:pPr>
    </w:p>
    <w:p w:rsidR="00514DB6" w:rsidRDefault="00514DB6" w:rsidP="00514DB6">
      <w:pPr>
        <w:spacing w:after="0" w:line="240" w:lineRule="auto"/>
        <w:jc w:val="both"/>
        <w:rPr>
          <w:rFonts w:ascii="Arial" w:hAnsi="Arial" w:cs="Arial"/>
        </w:rPr>
      </w:pPr>
    </w:p>
    <w:tbl>
      <w:tblPr>
        <w:tblStyle w:val="TableGrid"/>
        <w:tblW w:w="9180" w:type="dxa"/>
        <w:tblLayout w:type="fixed"/>
        <w:tblLook w:val="04A0" w:firstRow="1" w:lastRow="0" w:firstColumn="1" w:lastColumn="0" w:noHBand="0" w:noVBand="1"/>
      </w:tblPr>
      <w:tblGrid>
        <w:gridCol w:w="9180"/>
      </w:tblGrid>
      <w:tr w:rsidR="00361093" w:rsidRPr="00CA0DBF" w:rsidTr="00361093">
        <w:tc>
          <w:tcPr>
            <w:tcW w:w="9180" w:type="dxa"/>
            <w:shd w:val="clear" w:color="auto" w:fill="0091C9"/>
          </w:tcPr>
          <w:p w:rsidR="00361093" w:rsidRPr="00CA0DBF" w:rsidRDefault="00514DB6" w:rsidP="009E70E1">
            <w:pPr>
              <w:pStyle w:val="Heading2"/>
              <w:spacing w:before="0" w:beforeAutospacing="0" w:after="0" w:afterAutospacing="0"/>
              <w:outlineLvl w:val="1"/>
              <w:rPr>
                <w:rFonts w:ascii="Arial" w:hAnsi="Arial" w:cs="Arial"/>
                <w:b w:val="0"/>
                <w:color w:val="FFFFFF" w:themeColor="background1"/>
                <w:sz w:val="22"/>
                <w:szCs w:val="22"/>
              </w:rPr>
            </w:pPr>
            <w:r w:rsidRPr="00514DB6">
              <w:rPr>
                <w:rFonts w:ascii="Arial" w:hAnsi="Arial" w:cs="Arial"/>
                <w:color w:val="FFFFFF" w:themeColor="background1"/>
                <w:sz w:val="22"/>
                <w:szCs w:val="22"/>
              </w:rPr>
              <w:t xml:space="preserve">Name, job role, organisation, address, email, telephone </w:t>
            </w:r>
          </w:p>
        </w:tc>
      </w:tr>
      <w:tr w:rsidR="00361093" w:rsidRPr="00CA0DBF" w:rsidTr="00361093">
        <w:tc>
          <w:tcPr>
            <w:tcW w:w="9180" w:type="dxa"/>
            <w:shd w:val="clear" w:color="auto" w:fill="auto"/>
          </w:tcPr>
          <w:p w:rsidR="00361093" w:rsidRDefault="00361093" w:rsidP="00AD737D">
            <w:pPr>
              <w:pStyle w:val="Heading2"/>
              <w:spacing w:before="0" w:beforeAutospacing="0" w:after="0" w:afterAutospacing="0"/>
              <w:outlineLvl w:val="1"/>
              <w:rPr>
                <w:rFonts w:ascii="Arial" w:hAnsi="Arial" w:cs="Arial"/>
                <w:sz w:val="22"/>
                <w:szCs w:val="22"/>
              </w:rPr>
            </w:pPr>
          </w:p>
          <w:p w:rsidR="00514DB6" w:rsidRDefault="00514DB6" w:rsidP="00AD737D">
            <w:pPr>
              <w:pStyle w:val="Heading2"/>
              <w:spacing w:before="0" w:beforeAutospacing="0" w:after="0" w:afterAutospacing="0"/>
              <w:outlineLvl w:val="1"/>
              <w:rPr>
                <w:rFonts w:ascii="Arial" w:hAnsi="Arial" w:cs="Arial"/>
                <w:sz w:val="22"/>
                <w:szCs w:val="22"/>
              </w:rPr>
            </w:pPr>
          </w:p>
          <w:p w:rsidR="00514DB6" w:rsidRPr="007A4C95" w:rsidRDefault="00514DB6" w:rsidP="00AD737D">
            <w:pPr>
              <w:pStyle w:val="Heading2"/>
              <w:spacing w:before="0" w:beforeAutospacing="0" w:after="0" w:afterAutospacing="0"/>
              <w:outlineLvl w:val="1"/>
              <w:rPr>
                <w:rFonts w:ascii="Arial" w:hAnsi="Arial" w:cs="Arial"/>
                <w:sz w:val="22"/>
                <w:szCs w:val="22"/>
              </w:rPr>
            </w:pPr>
          </w:p>
          <w:p w:rsidR="00361093" w:rsidRPr="00CA0DBF" w:rsidRDefault="00361093" w:rsidP="00AD737D">
            <w:pPr>
              <w:pStyle w:val="Heading2"/>
              <w:spacing w:before="0" w:beforeAutospacing="0" w:after="0" w:afterAutospacing="0"/>
              <w:outlineLvl w:val="1"/>
              <w:rPr>
                <w:rFonts w:ascii="Arial" w:hAnsi="Arial" w:cs="Arial"/>
                <w:color w:val="FFFFFF" w:themeColor="background1"/>
                <w:sz w:val="22"/>
                <w:szCs w:val="22"/>
              </w:rPr>
            </w:pPr>
          </w:p>
        </w:tc>
      </w:tr>
      <w:tr w:rsidR="00361093" w:rsidRPr="00CA0DBF" w:rsidTr="00361093">
        <w:tc>
          <w:tcPr>
            <w:tcW w:w="9180" w:type="dxa"/>
            <w:shd w:val="clear" w:color="auto" w:fill="0091C9"/>
          </w:tcPr>
          <w:p w:rsidR="00514DB6" w:rsidRPr="00514DB6" w:rsidRDefault="00514DB6" w:rsidP="00514DB6">
            <w:pPr>
              <w:rPr>
                <w:rFonts w:ascii="Arial" w:hAnsi="Arial" w:cs="Arial"/>
                <w:b/>
                <w:bCs/>
                <w:color w:val="FFFFFF" w:themeColor="background1"/>
              </w:rPr>
            </w:pPr>
            <w:r w:rsidRPr="00514DB6">
              <w:rPr>
                <w:rFonts w:ascii="Arial" w:hAnsi="Arial" w:cs="Arial"/>
                <w:b/>
                <w:bCs/>
                <w:color w:val="FFFFFF" w:themeColor="background1"/>
              </w:rPr>
              <w:t xml:space="preserve">At what stage of implementation is MECC?  </w:t>
            </w:r>
            <w:r w:rsidRPr="00514DB6">
              <w:rPr>
                <w:rFonts w:ascii="Arial" w:hAnsi="Arial" w:cs="Arial"/>
                <w:bCs/>
                <w:color w:val="FFFFFF" w:themeColor="background1"/>
              </w:rPr>
              <w:t>(Planned, currently in development, in progress, fully implemented) When did it start? What are/were the timescales?</w:t>
            </w:r>
          </w:p>
          <w:p w:rsidR="00361093" w:rsidRPr="00514DB6" w:rsidDel="001C6937" w:rsidRDefault="00514DB6" w:rsidP="00514DB6">
            <w:pPr>
              <w:jc w:val="right"/>
              <w:rPr>
                <w:rFonts w:ascii="Arial" w:hAnsi="Arial" w:cs="Arial"/>
                <w:b/>
                <w:bCs/>
                <w:color w:val="000000" w:themeColor="text1"/>
              </w:rPr>
            </w:pPr>
            <w:r w:rsidRPr="00514DB6">
              <w:rPr>
                <w:rFonts w:ascii="Arial" w:hAnsi="Arial" w:cs="Arial"/>
                <w:b/>
                <w:bCs/>
                <w:color w:val="FFFFFF" w:themeColor="background1"/>
              </w:rPr>
              <w:t>200 words</w:t>
            </w:r>
            <w:r w:rsidRPr="00514DB6" w:rsidDel="001C6937">
              <w:rPr>
                <w:rFonts w:ascii="Arial" w:hAnsi="Arial" w:cs="Arial"/>
                <w:b/>
                <w:bCs/>
                <w:color w:val="FFFFFF" w:themeColor="background1"/>
              </w:rPr>
              <w:t xml:space="preserve"> </w:t>
            </w:r>
          </w:p>
        </w:tc>
      </w:tr>
      <w:tr w:rsidR="00361093" w:rsidRPr="00CA0DBF" w:rsidTr="00361093">
        <w:tc>
          <w:tcPr>
            <w:tcW w:w="9180" w:type="dxa"/>
          </w:tcPr>
          <w:p w:rsidR="00361093" w:rsidRDefault="00361093" w:rsidP="00AD737D">
            <w:pPr>
              <w:rPr>
                <w:rFonts w:ascii="Arial" w:hAnsi="Arial" w:cs="Arial"/>
                <w:bCs/>
                <w:color w:val="000000" w:themeColor="text1"/>
              </w:rPr>
            </w:pPr>
          </w:p>
          <w:p w:rsidR="00514DB6" w:rsidRDefault="00514DB6" w:rsidP="00AD737D">
            <w:pPr>
              <w:rPr>
                <w:rFonts w:ascii="Arial" w:hAnsi="Arial" w:cs="Arial"/>
                <w:bCs/>
                <w:color w:val="000000" w:themeColor="text1"/>
              </w:rPr>
            </w:pPr>
          </w:p>
          <w:p w:rsidR="00514DB6" w:rsidRPr="00CA0DBF" w:rsidRDefault="00514DB6" w:rsidP="00AD737D">
            <w:pPr>
              <w:rPr>
                <w:rFonts w:ascii="Arial" w:hAnsi="Arial" w:cs="Arial"/>
                <w:bCs/>
                <w:color w:val="000000" w:themeColor="text1"/>
              </w:rPr>
            </w:pPr>
          </w:p>
          <w:p w:rsidR="00361093" w:rsidRPr="00CA0DBF" w:rsidRDefault="00361093" w:rsidP="00F92F93">
            <w:pPr>
              <w:rPr>
                <w:rFonts w:ascii="Arial" w:hAnsi="Arial" w:cs="Arial"/>
                <w:bCs/>
                <w:color w:val="000000" w:themeColor="text1"/>
              </w:rPr>
            </w:pPr>
          </w:p>
        </w:tc>
      </w:tr>
      <w:tr w:rsidR="00361093" w:rsidRPr="00CA0DBF" w:rsidTr="00361093">
        <w:tc>
          <w:tcPr>
            <w:tcW w:w="9180" w:type="dxa"/>
            <w:shd w:val="clear" w:color="auto" w:fill="0091C9"/>
          </w:tcPr>
          <w:p w:rsidR="00514DB6" w:rsidRPr="00514DB6" w:rsidRDefault="00514DB6" w:rsidP="00514DB6">
            <w:pPr>
              <w:pStyle w:val="Heading2"/>
              <w:shd w:val="clear" w:color="auto" w:fill="0091C9"/>
              <w:spacing w:after="0"/>
              <w:outlineLvl w:val="1"/>
              <w:rPr>
                <w:rFonts w:ascii="Arial" w:hAnsi="Arial" w:cs="Arial"/>
                <w:b w:val="0"/>
                <w:color w:val="FFFFFF" w:themeColor="background1"/>
                <w:sz w:val="22"/>
                <w:szCs w:val="22"/>
              </w:rPr>
            </w:pPr>
            <w:r w:rsidRPr="00514DB6">
              <w:rPr>
                <w:rFonts w:ascii="Arial" w:hAnsi="Arial" w:cs="Arial"/>
                <w:color w:val="FFFFFF" w:themeColor="background1"/>
                <w:sz w:val="22"/>
                <w:szCs w:val="22"/>
              </w:rPr>
              <w:t xml:space="preserve">Background - </w:t>
            </w:r>
            <w:r w:rsidRPr="00514DB6">
              <w:rPr>
                <w:rFonts w:ascii="Arial" w:hAnsi="Arial" w:cs="Arial"/>
                <w:b w:val="0"/>
                <w:color w:val="FFFFFF" w:themeColor="background1"/>
                <w:sz w:val="22"/>
                <w:szCs w:val="22"/>
              </w:rPr>
              <w:t xml:space="preserve">What was the driver for implementing MECC? What enabled it to be </w:t>
            </w:r>
            <w:r>
              <w:rPr>
                <w:rFonts w:ascii="Arial" w:hAnsi="Arial" w:cs="Arial"/>
                <w:b w:val="0"/>
                <w:color w:val="FFFFFF" w:themeColor="background1"/>
                <w:sz w:val="22"/>
                <w:szCs w:val="22"/>
              </w:rPr>
              <w:t>i</w:t>
            </w:r>
            <w:r w:rsidRPr="00514DB6">
              <w:rPr>
                <w:rFonts w:ascii="Arial" w:hAnsi="Arial" w:cs="Arial"/>
                <w:b w:val="0"/>
                <w:color w:val="FFFFFF" w:themeColor="background1"/>
                <w:sz w:val="22"/>
                <w:szCs w:val="22"/>
              </w:rPr>
              <w:t>dentified? How you found out about MECC? How does it fit with the organisational vision?</w:t>
            </w:r>
          </w:p>
          <w:p w:rsidR="00361093" w:rsidRPr="00514DB6" w:rsidRDefault="00514DB6" w:rsidP="00514DB6">
            <w:pPr>
              <w:jc w:val="right"/>
              <w:rPr>
                <w:rFonts w:ascii="Arial" w:hAnsi="Arial" w:cs="Arial"/>
                <w:b/>
                <w:color w:val="000000" w:themeColor="text1"/>
              </w:rPr>
            </w:pPr>
            <w:r w:rsidRPr="00514DB6">
              <w:rPr>
                <w:rFonts w:ascii="Arial" w:hAnsi="Arial" w:cs="Arial"/>
                <w:b/>
                <w:color w:val="FFFFFF" w:themeColor="background1"/>
              </w:rPr>
              <w:t>200 words</w:t>
            </w:r>
          </w:p>
        </w:tc>
      </w:tr>
      <w:tr w:rsidR="00361093" w:rsidRPr="00CA0DBF" w:rsidTr="00361093">
        <w:tc>
          <w:tcPr>
            <w:tcW w:w="9180" w:type="dxa"/>
          </w:tcPr>
          <w:p w:rsidR="00361093" w:rsidRDefault="00361093" w:rsidP="003A7EFB">
            <w:pPr>
              <w:rPr>
                <w:rFonts w:ascii="Arial" w:hAnsi="Arial" w:cs="Arial"/>
                <w:bCs/>
                <w:color w:val="000000" w:themeColor="text1"/>
              </w:rPr>
            </w:pPr>
          </w:p>
          <w:p w:rsidR="00514DB6" w:rsidRDefault="00514DB6" w:rsidP="003A7EFB">
            <w:pPr>
              <w:rPr>
                <w:rFonts w:ascii="Arial" w:hAnsi="Arial" w:cs="Arial"/>
                <w:bCs/>
                <w:color w:val="000000" w:themeColor="text1"/>
              </w:rPr>
            </w:pPr>
          </w:p>
          <w:p w:rsidR="00514DB6" w:rsidRPr="00CA0DBF" w:rsidRDefault="00514DB6" w:rsidP="003A7EFB">
            <w:pPr>
              <w:rPr>
                <w:rFonts w:ascii="Arial" w:hAnsi="Arial" w:cs="Arial"/>
                <w:bCs/>
                <w:color w:val="000000" w:themeColor="text1"/>
              </w:rPr>
            </w:pPr>
          </w:p>
          <w:p w:rsidR="00361093" w:rsidRPr="00CA0DBF" w:rsidRDefault="00361093" w:rsidP="003A7EFB">
            <w:pPr>
              <w:rPr>
                <w:rFonts w:ascii="Arial" w:hAnsi="Arial" w:cs="Arial"/>
                <w:bCs/>
                <w:color w:val="000000" w:themeColor="text1"/>
              </w:rPr>
            </w:pPr>
          </w:p>
        </w:tc>
      </w:tr>
      <w:tr w:rsidR="00361093" w:rsidRPr="00CA0DBF" w:rsidTr="00361093">
        <w:tc>
          <w:tcPr>
            <w:tcW w:w="9180" w:type="dxa"/>
            <w:shd w:val="clear" w:color="auto" w:fill="0091C9"/>
          </w:tcPr>
          <w:p w:rsidR="00361093" w:rsidRPr="00CA0DBF" w:rsidRDefault="00514DB6" w:rsidP="00AD737D">
            <w:pPr>
              <w:rPr>
                <w:rFonts w:ascii="Arial" w:hAnsi="Arial" w:cs="Arial"/>
                <w:b/>
                <w:color w:val="FFFFFF" w:themeColor="background1"/>
              </w:rPr>
            </w:pPr>
            <w:r w:rsidRPr="00514DB6">
              <w:rPr>
                <w:rFonts w:ascii="Arial" w:hAnsi="Arial" w:cs="Arial"/>
                <w:b/>
                <w:color w:val="FFFFFF" w:themeColor="background1"/>
              </w:rPr>
              <w:t xml:space="preserve">Approach - </w:t>
            </w:r>
            <w:r w:rsidRPr="00514DB6">
              <w:rPr>
                <w:rFonts w:ascii="Arial" w:hAnsi="Arial" w:cs="Arial"/>
                <w:color w:val="FFFFFF" w:themeColor="background1"/>
              </w:rPr>
              <w:t>What were the aims and objectives? What did you do to plan implementation? How did you start the development? Did you use the Implementation Guide?</w:t>
            </w:r>
          </w:p>
          <w:p w:rsidR="00361093" w:rsidRPr="00CA0DBF" w:rsidRDefault="00361093" w:rsidP="00514DB6">
            <w:pPr>
              <w:jc w:val="right"/>
              <w:rPr>
                <w:rFonts w:ascii="Arial" w:hAnsi="Arial" w:cs="Arial"/>
                <w:b/>
                <w:color w:val="000000" w:themeColor="text1"/>
              </w:rPr>
            </w:pPr>
            <w:r w:rsidRPr="00CA0DBF" w:rsidDel="00EE1011">
              <w:rPr>
                <w:rFonts w:ascii="Arial" w:hAnsi="Arial" w:cs="Arial"/>
                <w:color w:val="FFFFFF" w:themeColor="background1"/>
              </w:rPr>
              <w:t xml:space="preserve"> </w:t>
            </w:r>
            <w:r w:rsidR="00514DB6">
              <w:rPr>
                <w:rFonts w:ascii="Arial" w:hAnsi="Arial" w:cs="Arial"/>
                <w:b/>
                <w:color w:val="FFFFFF" w:themeColor="background1"/>
                <w:lang w:eastAsia="en-GB"/>
              </w:rPr>
              <w:t>200 words</w:t>
            </w:r>
          </w:p>
        </w:tc>
      </w:tr>
      <w:tr w:rsidR="00361093" w:rsidRPr="00CA0DBF" w:rsidTr="00361093">
        <w:tc>
          <w:tcPr>
            <w:tcW w:w="9180" w:type="dxa"/>
            <w:shd w:val="clear" w:color="auto" w:fill="FFFFFF" w:themeFill="background1"/>
          </w:tcPr>
          <w:p w:rsidR="00361093" w:rsidRPr="00480AAE" w:rsidRDefault="00361093" w:rsidP="00AD737D">
            <w:pPr>
              <w:rPr>
                <w:rFonts w:ascii="Arial" w:hAnsi="Arial" w:cs="Arial"/>
              </w:rPr>
            </w:pPr>
          </w:p>
          <w:p w:rsidR="00361093" w:rsidRDefault="00361093" w:rsidP="00AD737D">
            <w:pPr>
              <w:rPr>
                <w:rFonts w:ascii="Arial" w:hAnsi="Arial" w:cs="Arial"/>
                <w:b/>
                <w:color w:val="FFFFFF" w:themeColor="background1"/>
              </w:rPr>
            </w:pPr>
          </w:p>
          <w:p w:rsidR="00514DB6" w:rsidRDefault="00514DB6" w:rsidP="00AD737D">
            <w:pPr>
              <w:rPr>
                <w:rFonts w:ascii="Arial" w:hAnsi="Arial" w:cs="Arial"/>
                <w:b/>
                <w:color w:val="FFFFFF" w:themeColor="background1"/>
              </w:rPr>
            </w:pPr>
          </w:p>
          <w:p w:rsidR="00514DB6" w:rsidRPr="00CA0DBF" w:rsidRDefault="00514DB6" w:rsidP="00AD737D">
            <w:pPr>
              <w:rPr>
                <w:rFonts w:ascii="Arial" w:hAnsi="Arial" w:cs="Arial"/>
                <w:b/>
                <w:color w:val="FFFFFF" w:themeColor="background1"/>
              </w:rPr>
            </w:pPr>
          </w:p>
        </w:tc>
      </w:tr>
      <w:tr w:rsidR="00361093" w:rsidRPr="00CA0DBF" w:rsidTr="00361093">
        <w:tc>
          <w:tcPr>
            <w:tcW w:w="9180" w:type="dxa"/>
            <w:shd w:val="clear" w:color="auto" w:fill="0091C9"/>
          </w:tcPr>
          <w:p w:rsidR="00514DB6" w:rsidRPr="00514DB6" w:rsidRDefault="00514DB6" w:rsidP="00514DB6">
            <w:pPr>
              <w:rPr>
                <w:rFonts w:ascii="Arial" w:hAnsi="Arial" w:cs="Arial"/>
                <w:b/>
                <w:color w:val="FFFFFF" w:themeColor="background1"/>
              </w:rPr>
            </w:pPr>
            <w:r w:rsidRPr="00514DB6">
              <w:rPr>
                <w:rFonts w:ascii="Arial" w:hAnsi="Arial" w:cs="Arial"/>
                <w:b/>
                <w:color w:val="FFFFFF" w:themeColor="background1"/>
              </w:rPr>
              <w:t xml:space="preserve">Implementation - </w:t>
            </w:r>
            <w:r w:rsidRPr="00514DB6">
              <w:rPr>
                <w:rFonts w:ascii="Arial" w:hAnsi="Arial" w:cs="Arial"/>
                <w:color w:val="FFFFFF" w:themeColor="background1"/>
              </w:rPr>
              <w:t>What did you do? What was the process? What were the key steps to implementing MECC? How did you implement these?</w:t>
            </w:r>
            <w:r w:rsidRPr="00514DB6">
              <w:rPr>
                <w:rFonts w:ascii="Arial" w:hAnsi="Arial" w:cs="Arial"/>
                <w:b/>
                <w:color w:val="FFFFFF" w:themeColor="background1"/>
              </w:rPr>
              <w:t xml:space="preserve"> </w:t>
            </w:r>
          </w:p>
          <w:p w:rsidR="00361093" w:rsidRPr="00CA0DBF" w:rsidRDefault="00514DB6" w:rsidP="00514DB6">
            <w:pPr>
              <w:jc w:val="right"/>
              <w:rPr>
                <w:rFonts w:ascii="Arial" w:hAnsi="Arial" w:cs="Arial"/>
                <w:b/>
                <w:color w:val="FFFFFF" w:themeColor="background1"/>
              </w:rPr>
            </w:pPr>
            <w:r w:rsidRPr="00514DB6">
              <w:rPr>
                <w:rFonts w:ascii="Arial" w:hAnsi="Arial" w:cs="Arial"/>
                <w:b/>
                <w:color w:val="FFFFFF" w:themeColor="background1"/>
              </w:rPr>
              <w:t xml:space="preserve">200 words </w:t>
            </w:r>
          </w:p>
        </w:tc>
      </w:tr>
      <w:tr w:rsidR="00361093" w:rsidRPr="00CA0DBF" w:rsidTr="00361093">
        <w:tc>
          <w:tcPr>
            <w:tcW w:w="9180" w:type="dxa"/>
          </w:tcPr>
          <w:p w:rsidR="00361093" w:rsidRDefault="00361093" w:rsidP="00FF16EF">
            <w:pPr>
              <w:rPr>
                <w:rFonts w:ascii="Arial" w:hAnsi="Arial" w:cs="Arial"/>
                <w:bCs/>
                <w:color w:val="000000" w:themeColor="text1"/>
              </w:rPr>
            </w:pPr>
          </w:p>
          <w:p w:rsidR="00514DB6" w:rsidRDefault="00514DB6" w:rsidP="00FF16EF">
            <w:pPr>
              <w:rPr>
                <w:rFonts w:ascii="Arial" w:hAnsi="Arial" w:cs="Arial"/>
                <w:bCs/>
                <w:color w:val="000000" w:themeColor="text1"/>
              </w:rPr>
            </w:pPr>
          </w:p>
          <w:p w:rsidR="00514DB6" w:rsidRDefault="00514DB6" w:rsidP="00FF16EF">
            <w:pPr>
              <w:rPr>
                <w:rFonts w:ascii="Arial" w:hAnsi="Arial" w:cs="Arial"/>
                <w:bCs/>
                <w:color w:val="000000" w:themeColor="text1"/>
              </w:rPr>
            </w:pPr>
          </w:p>
          <w:p w:rsidR="00FF16EF" w:rsidRPr="00CA0DBF" w:rsidRDefault="00FF16EF" w:rsidP="00FF16EF">
            <w:pPr>
              <w:rPr>
                <w:rFonts w:ascii="Arial" w:hAnsi="Arial" w:cs="Arial"/>
                <w:bCs/>
                <w:color w:val="000000" w:themeColor="text1"/>
              </w:rPr>
            </w:pPr>
          </w:p>
        </w:tc>
      </w:tr>
      <w:tr w:rsidR="00361093" w:rsidRPr="00CA0DBF" w:rsidTr="00361093">
        <w:tc>
          <w:tcPr>
            <w:tcW w:w="9180" w:type="dxa"/>
            <w:shd w:val="clear" w:color="auto" w:fill="0091C9"/>
          </w:tcPr>
          <w:p w:rsidR="00514DB6" w:rsidRPr="00514DB6" w:rsidRDefault="00514DB6" w:rsidP="00514DB6">
            <w:pPr>
              <w:rPr>
                <w:rFonts w:ascii="Arial" w:hAnsi="Arial" w:cs="Arial"/>
                <w:b/>
                <w:bCs/>
                <w:color w:val="FFFFFF" w:themeColor="background1"/>
              </w:rPr>
            </w:pPr>
            <w:r>
              <w:rPr>
                <w:rFonts w:ascii="Arial" w:hAnsi="Arial" w:cs="Arial"/>
                <w:b/>
                <w:bCs/>
                <w:color w:val="FFFFFF" w:themeColor="background1"/>
              </w:rPr>
              <w:t xml:space="preserve">Impact - </w:t>
            </w:r>
            <w:r w:rsidRPr="00514DB6">
              <w:rPr>
                <w:rFonts w:ascii="Arial" w:hAnsi="Arial" w:cs="Arial"/>
                <w:bCs/>
                <w:color w:val="FFFFFF" w:themeColor="background1"/>
              </w:rPr>
              <w:t>What impact did this have on your organisation? How did you measure this?  What were the outcomes and key learning points?</w:t>
            </w:r>
          </w:p>
          <w:p w:rsidR="00361093" w:rsidRPr="00CA0DBF" w:rsidRDefault="00514DB6" w:rsidP="00514DB6">
            <w:pPr>
              <w:jc w:val="right"/>
              <w:rPr>
                <w:rFonts w:ascii="Arial" w:hAnsi="Arial" w:cs="Arial"/>
                <w:b/>
                <w:color w:val="000000" w:themeColor="text1"/>
              </w:rPr>
            </w:pPr>
            <w:r w:rsidRPr="00514DB6">
              <w:rPr>
                <w:rFonts w:ascii="Arial" w:hAnsi="Arial" w:cs="Arial"/>
                <w:b/>
                <w:bCs/>
                <w:color w:val="FFFFFF" w:themeColor="background1"/>
              </w:rPr>
              <w:t xml:space="preserve">200 words </w:t>
            </w:r>
            <w:r>
              <w:rPr>
                <w:rFonts w:ascii="Arial" w:hAnsi="Arial" w:cs="Arial"/>
                <w:b/>
                <w:bCs/>
                <w:color w:val="FFFFFF" w:themeColor="background1"/>
              </w:rPr>
              <w:t xml:space="preserve"> </w:t>
            </w:r>
          </w:p>
        </w:tc>
      </w:tr>
      <w:tr w:rsidR="00361093" w:rsidRPr="00CA0DBF" w:rsidTr="00361093">
        <w:tc>
          <w:tcPr>
            <w:tcW w:w="9180" w:type="dxa"/>
            <w:shd w:val="clear" w:color="auto" w:fill="FFFFFF" w:themeFill="background1"/>
          </w:tcPr>
          <w:p w:rsidR="00361093" w:rsidRDefault="00361093" w:rsidP="00756D84">
            <w:pPr>
              <w:rPr>
                <w:rFonts w:ascii="Arial" w:hAnsi="Arial" w:cs="Arial"/>
                <w:bCs/>
              </w:rPr>
            </w:pPr>
          </w:p>
          <w:p w:rsidR="00514DB6" w:rsidRDefault="00514DB6" w:rsidP="00756D84">
            <w:pPr>
              <w:rPr>
                <w:rFonts w:ascii="Arial" w:hAnsi="Arial" w:cs="Arial"/>
                <w:bCs/>
              </w:rPr>
            </w:pPr>
          </w:p>
          <w:p w:rsidR="00514DB6" w:rsidRPr="00E64B60" w:rsidRDefault="00514DB6" w:rsidP="00756D84">
            <w:pPr>
              <w:rPr>
                <w:rFonts w:ascii="Arial" w:hAnsi="Arial" w:cs="Arial"/>
                <w:bCs/>
              </w:rPr>
            </w:pPr>
          </w:p>
          <w:p w:rsidR="00F262C4" w:rsidRPr="00CA0DBF" w:rsidRDefault="00F262C4" w:rsidP="00756D84">
            <w:pPr>
              <w:rPr>
                <w:rFonts w:ascii="Arial" w:hAnsi="Arial" w:cs="Arial"/>
                <w:b/>
                <w:bCs/>
                <w:color w:val="FFFFFF" w:themeColor="background1"/>
              </w:rPr>
            </w:pPr>
          </w:p>
        </w:tc>
      </w:tr>
      <w:tr w:rsidR="00361093" w:rsidRPr="00CA0DBF" w:rsidTr="00361093">
        <w:tc>
          <w:tcPr>
            <w:tcW w:w="9180" w:type="dxa"/>
            <w:shd w:val="clear" w:color="auto" w:fill="0091C9"/>
          </w:tcPr>
          <w:p w:rsidR="00514DB6" w:rsidRPr="00514DB6" w:rsidRDefault="00514DB6" w:rsidP="00514DB6">
            <w:pPr>
              <w:rPr>
                <w:rFonts w:ascii="Arial" w:hAnsi="Arial" w:cs="Arial"/>
                <w:b/>
                <w:bCs/>
                <w:color w:val="FFFFFF" w:themeColor="background1"/>
              </w:rPr>
            </w:pPr>
            <w:r>
              <w:rPr>
                <w:rFonts w:ascii="Arial" w:hAnsi="Arial" w:cs="Arial"/>
                <w:b/>
                <w:bCs/>
                <w:color w:val="FFFFFF" w:themeColor="background1"/>
              </w:rPr>
              <w:lastRenderedPageBreak/>
              <w:t xml:space="preserve">Challenges - </w:t>
            </w:r>
            <w:r w:rsidRPr="00514DB6">
              <w:rPr>
                <w:rFonts w:ascii="Arial" w:hAnsi="Arial" w:cs="Arial"/>
                <w:bCs/>
                <w:color w:val="FFFFFF" w:themeColor="background1"/>
              </w:rPr>
              <w:t xml:space="preserve">What were the challenges </w:t>
            </w:r>
            <w:proofErr w:type="gramStart"/>
            <w:r w:rsidRPr="00514DB6">
              <w:rPr>
                <w:rFonts w:ascii="Arial" w:hAnsi="Arial" w:cs="Arial"/>
                <w:bCs/>
                <w:color w:val="FFFFFF" w:themeColor="background1"/>
              </w:rPr>
              <w:t>faced?</w:t>
            </w:r>
            <w:proofErr w:type="gramEnd"/>
            <w:r w:rsidRPr="00514DB6">
              <w:rPr>
                <w:rFonts w:ascii="Arial" w:hAnsi="Arial" w:cs="Arial"/>
                <w:bCs/>
                <w:color w:val="FFFFFF" w:themeColor="background1"/>
              </w:rPr>
              <w:t xml:space="preserve"> How did you overcome them?</w:t>
            </w:r>
          </w:p>
          <w:p w:rsidR="00361093" w:rsidRPr="00CA0DBF" w:rsidRDefault="00514DB6" w:rsidP="00514DB6">
            <w:pPr>
              <w:jc w:val="right"/>
              <w:rPr>
                <w:rFonts w:ascii="Arial" w:hAnsi="Arial" w:cs="Arial"/>
                <w:b/>
                <w:bCs/>
                <w:color w:val="FFFFFF" w:themeColor="background1"/>
              </w:rPr>
            </w:pPr>
            <w:r w:rsidRPr="00514DB6">
              <w:rPr>
                <w:rFonts w:ascii="Arial" w:hAnsi="Arial" w:cs="Arial"/>
                <w:b/>
                <w:bCs/>
                <w:color w:val="FFFFFF" w:themeColor="background1"/>
              </w:rPr>
              <w:t>200 words</w:t>
            </w:r>
          </w:p>
        </w:tc>
      </w:tr>
      <w:tr w:rsidR="00361093" w:rsidRPr="00CA0DBF" w:rsidTr="00361093">
        <w:tc>
          <w:tcPr>
            <w:tcW w:w="9180" w:type="dxa"/>
          </w:tcPr>
          <w:p w:rsidR="00361093" w:rsidRDefault="00361093" w:rsidP="00AD737D">
            <w:pPr>
              <w:rPr>
                <w:rFonts w:ascii="Arial" w:hAnsi="Arial" w:cs="Arial"/>
                <w:bCs/>
                <w:color w:val="000000" w:themeColor="text1"/>
              </w:rPr>
            </w:pPr>
          </w:p>
          <w:p w:rsidR="00514DB6" w:rsidRDefault="00514DB6" w:rsidP="00AD737D">
            <w:pPr>
              <w:rPr>
                <w:rFonts w:ascii="Arial" w:hAnsi="Arial" w:cs="Arial"/>
                <w:bCs/>
                <w:color w:val="000000" w:themeColor="text1"/>
              </w:rPr>
            </w:pPr>
          </w:p>
          <w:p w:rsidR="00514DB6" w:rsidRPr="00CA0DBF" w:rsidRDefault="00514DB6" w:rsidP="00AD737D">
            <w:pPr>
              <w:rPr>
                <w:rFonts w:ascii="Arial" w:hAnsi="Arial" w:cs="Arial"/>
                <w:bCs/>
                <w:color w:val="000000" w:themeColor="text1"/>
              </w:rPr>
            </w:pPr>
          </w:p>
          <w:p w:rsidR="00361093" w:rsidRPr="00CA0DBF" w:rsidRDefault="00361093" w:rsidP="00AD737D">
            <w:pPr>
              <w:rPr>
                <w:rFonts w:ascii="Arial" w:hAnsi="Arial" w:cs="Arial"/>
                <w:bCs/>
                <w:color w:val="000000" w:themeColor="text1"/>
              </w:rPr>
            </w:pPr>
          </w:p>
        </w:tc>
      </w:tr>
      <w:tr w:rsidR="00361093" w:rsidRPr="00CA0DBF" w:rsidTr="00361093">
        <w:tc>
          <w:tcPr>
            <w:tcW w:w="9180" w:type="dxa"/>
            <w:shd w:val="clear" w:color="auto" w:fill="0091C9"/>
          </w:tcPr>
          <w:p w:rsidR="00F86003" w:rsidRPr="00F86003" w:rsidRDefault="00F86003" w:rsidP="00F86003">
            <w:pPr>
              <w:rPr>
                <w:rFonts w:ascii="Arial" w:hAnsi="Arial" w:cs="Arial"/>
                <w:b/>
                <w:color w:val="FFFFFF" w:themeColor="background1"/>
              </w:rPr>
            </w:pPr>
            <w:r w:rsidRPr="00F86003">
              <w:rPr>
                <w:rFonts w:ascii="Arial" w:hAnsi="Arial" w:cs="Arial"/>
                <w:b/>
                <w:color w:val="FFFFFF" w:themeColor="background1"/>
              </w:rPr>
              <w:t xml:space="preserve">Key successes - </w:t>
            </w:r>
            <w:r w:rsidRPr="00F86003">
              <w:rPr>
                <w:rFonts w:ascii="Arial" w:hAnsi="Arial" w:cs="Arial"/>
                <w:color w:val="FFFFFF" w:themeColor="background1"/>
              </w:rPr>
              <w:t xml:space="preserve">What were the top three achievements </w:t>
            </w:r>
            <w:proofErr w:type="gramStart"/>
            <w:r w:rsidRPr="00F86003">
              <w:rPr>
                <w:rFonts w:ascii="Arial" w:hAnsi="Arial" w:cs="Arial"/>
                <w:color w:val="FFFFFF" w:themeColor="background1"/>
              </w:rPr>
              <w:t>as a result</w:t>
            </w:r>
            <w:proofErr w:type="gramEnd"/>
            <w:r w:rsidRPr="00F86003">
              <w:rPr>
                <w:rFonts w:ascii="Arial" w:hAnsi="Arial" w:cs="Arial"/>
                <w:color w:val="FFFFFF" w:themeColor="background1"/>
              </w:rPr>
              <w:t xml:space="preserve"> of MECC implementation?  How will you share these to support others local, regionally or nationally? </w:t>
            </w:r>
          </w:p>
          <w:p w:rsidR="00361093" w:rsidRPr="00CA0DBF" w:rsidRDefault="00F86003" w:rsidP="00F86003">
            <w:pPr>
              <w:jc w:val="right"/>
              <w:rPr>
                <w:rFonts w:ascii="Arial" w:hAnsi="Arial" w:cs="Arial"/>
                <w:b/>
                <w:color w:val="FFFFFF" w:themeColor="background1"/>
              </w:rPr>
            </w:pPr>
            <w:r w:rsidRPr="00F86003">
              <w:rPr>
                <w:rFonts w:ascii="Arial" w:hAnsi="Arial" w:cs="Arial"/>
                <w:b/>
                <w:color w:val="FFFFFF" w:themeColor="background1"/>
              </w:rPr>
              <w:t>200 words</w:t>
            </w:r>
          </w:p>
        </w:tc>
      </w:tr>
      <w:tr w:rsidR="00361093" w:rsidRPr="00CA0DBF" w:rsidTr="00361093">
        <w:tc>
          <w:tcPr>
            <w:tcW w:w="9180" w:type="dxa"/>
            <w:shd w:val="clear" w:color="auto" w:fill="auto"/>
          </w:tcPr>
          <w:p w:rsidR="00F262C4" w:rsidRDefault="00F262C4" w:rsidP="00395E02">
            <w:pPr>
              <w:rPr>
                <w:rFonts w:ascii="Arial" w:hAnsi="Arial" w:cs="Arial"/>
              </w:rPr>
            </w:pPr>
          </w:p>
          <w:p w:rsidR="00F86003" w:rsidRDefault="00F86003" w:rsidP="00395E02">
            <w:pPr>
              <w:rPr>
                <w:rFonts w:ascii="Arial" w:hAnsi="Arial" w:cs="Arial"/>
              </w:rPr>
            </w:pPr>
          </w:p>
          <w:p w:rsidR="00F86003" w:rsidRPr="007F4A49" w:rsidRDefault="00F86003" w:rsidP="00395E02">
            <w:pPr>
              <w:rPr>
                <w:rFonts w:ascii="Arial" w:hAnsi="Arial" w:cs="Arial"/>
              </w:rPr>
            </w:pPr>
          </w:p>
          <w:p w:rsidR="00361093" w:rsidRPr="00CA0DBF" w:rsidRDefault="00361093" w:rsidP="00395E02">
            <w:pPr>
              <w:rPr>
                <w:rFonts w:ascii="Arial" w:hAnsi="Arial" w:cs="Arial"/>
                <w:b/>
                <w:color w:val="FFFFFF" w:themeColor="background1"/>
              </w:rPr>
            </w:pPr>
            <w:r w:rsidRPr="00CA0DBF">
              <w:rPr>
                <w:rFonts w:ascii="Arial" w:hAnsi="Arial" w:cs="Arial"/>
                <w:b/>
                <w:color w:val="FFFFFF" w:themeColor="background1"/>
              </w:rPr>
              <w:t xml:space="preserve"> location within HEE</w:t>
            </w:r>
          </w:p>
        </w:tc>
      </w:tr>
      <w:tr w:rsidR="00361093" w:rsidRPr="00CA0DBF" w:rsidTr="00361093">
        <w:tc>
          <w:tcPr>
            <w:tcW w:w="9180" w:type="dxa"/>
            <w:shd w:val="clear" w:color="auto" w:fill="0091C9"/>
          </w:tcPr>
          <w:p w:rsidR="00A417F3" w:rsidRDefault="00F86003" w:rsidP="00A417F3">
            <w:pPr>
              <w:rPr>
                <w:rFonts w:ascii="Arial" w:hAnsi="Arial" w:cs="Arial"/>
                <w:b/>
                <w:color w:val="FFFFFF" w:themeColor="background1"/>
              </w:rPr>
            </w:pPr>
            <w:r>
              <w:rPr>
                <w:rFonts w:ascii="Arial" w:hAnsi="Arial" w:cs="Arial"/>
                <w:b/>
                <w:color w:val="FFFFFF" w:themeColor="background1"/>
              </w:rPr>
              <w:t>Lessons learnt -</w:t>
            </w:r>
            <w:r w:rsidRPr="00F86003">
              <w:rPr>
                <w:rFonts w:ascii="Arial" w:hAnsi="Arial" w:cs="Arial"/>
                <w:b/>
                <w:color w:val="FFFFFF" w:themeColor="background1"/>
              </w:rPr>
              <w:t xml:space="preserve"> </w:t>
            </w:r>
            <w:r w:rsidRPr="00F86003">
              <w:rPr>
                <w:rFonts w:ascii="Arial" w:hAnsi="Arial" w:cs="Arial"/>
                <w:color w:val="FFFFFF" w:themeColor="background1"/>
              </w:rPr>
              <w:t>if you were to do it all again, what would you do differently?</w:t>
            </w:r>
          </w:p>
          <w:p w:rsidR="00F86003" w:rsidRPr="00CA0DBF" w:rsidRDefault="00F86003" w:rsidP="00F86003">
            <w:pPr>
              <w:jc w:val="right"/>
              <w:rPr>
                <w:rFonts w:ascii="Arial" w:hAnsi="Arial" w:cs="Arial"/>
                <w:b/>
                <w:color w:val="FFFFFF" w:themeColor="background1"/>
              </w:rPr>
            </w:pPr>
            <w:r w:rsidRPr="00F86003">
              <w:rPr>
                <w:rFonts w:ascii="Arial" w:hAnsi="Arial" w:cs="Arial"/>
                <w:b/>
                <w:color w:val="FFFFFF" w:themeColor="background1"/>
              </w:rPr>
              <w:t>200 words</w:t>
            </w:r>
          </w:p>
        </w:tc>
      </w:tr>
      <w:tr w:rsidR="00361093" w:rsidRPr="00CA0DBF" w:rsidTr="00361093">
        <w:tc>
          <w:tcPr>
            <w:tcW w:w="9180" w:type="dxa"/>
            <w:shd w:val="clear" w:color="auto" w:fill="auto"/>
          </w:tcPr>
          <w:p w:rsidR="00FF16EF" w:rsidRDefault="00FF16EF" w:rsidP="00FF16EF">
            <w:pPr>
              <w:rPr>
                <w:rFonts w:ascii="Arial" w:hAnsi="Arial" w:cs="Arial"/>
                <w:color w:val="000000" w:themeColor="text1"/>
              </w:rPr>
            </w:pPr>
          </w:p>
          <w:p w:rsidR="00361093" w:rsidRDefault="00361093" w:rsidP="00FF16EF">
            <w:pPr>
              <w:rPr>
                <w:rFonts w:ascii="Arial" w:hAnsi="Arial" w:cs="Arial"/>
                <w:color w:val="FFFFFF" w:themeColor="background1"/>
              </w:rPr>
            </w:pPr>
          </w:p>
          <w:p w:rsidR="00F86003" w:rsidRDefault="00F86003" w:rsidP="00FF16EF">
            <w:pPr>
              <w:rPr>
                <w:rFonts w:ascii="Arial" w:hAnsi="Arial" w:cs="Arial"/>
                <w:color w:val="FFFFFF" w:themeColor="background1"/>
              </w:rPr>
            </w:pPr>
          </w:p>
          <w:p w:rsidR="00F86003" w:rsidRPr="00CA0DBF" w:rsidRDefault="00F86003" w:rsidP="00FF16EF">
            <w:pPr>
              <w:rPr>
                <w:rFonts w:ascii="Arial" w:hAnsi="Arial" w:cs="Arial"/>
                <w:color w:val="FFFFFF" w:themeColor="background1"/>
              </w:rPr>
            </w:pPr>
          </w:p>
        </w:tc>
      </w:tr>
      <w:tr w:rsidR="00361093" w:rsidRPr="00CA0DBF" w:rsidTr="00361093">
        <w:tc>
          <w:tcPr>
            <w:tcW w:w="9180" w:type="dxa"/>
            <w:shd w:val="clear" w:color="auto" w:fill="0091C9"/>
          </w:tcPr>
          <w:p w:rsidR="00F86003" w:rsidRPr="00F86003" w:rsidRDefault="00F86003" w:rsidP="00F86003">
            <w:pPr>
              <w:rPr>
                <w:rFonts w:ascii="Arial" w:hAnsi="Arial" w:cs="Arial"/>
                <w:b/>
                <w:color w:val="FFFFFF" w:themeColor="background1"/>
              </w:rPr>
            </w:pPr>
            <w:r w:rsidRPr="00F86003">
              <w:rPr>
                <w:rFonts w:ascii="Arial" w:hAnsi="Arial" w:cs="Arial"/>
                <w:b/>
                <w:color w:val="FFFFFF" w:themeColor="background1"/>
              </w:rPr>
              <w:t xml:space="preserve">Evaluation - </w:t>
            </w:r>
            <w:r w:rsidRPr="00F86003">
              <w:rPr>
                <w:rFonts w:ascii="Arial" w:hAnsi="Arial" w:cs="Arial"/>
                <w:color w:val="FFFFFF" w:themeColor="background1"/>
              </w:rPr>
              <w:t xml:space="preserve">if it </w:t>
            </w:r>
            <w:proofErr w:type="gramStart"/>
            <w:r w:rsidRPr="00F86003">
              <w:rPr>
                <w:rFonts w:ascii="Arial" w:hAnsi="Arial" w:cs="Arial"/>
                <w:color w:val="FFFFFF" w:themeColor="background1"/>
              </w:rPr>
              <w:t>has been evaluated</w:t>
            </w:r>
            <w:proofErr w:type="gramEnd"/>
            <w:r w:rsidRPr="00F86003">
              <w:rPr>
                <w:rFonts w:ascii="Arial" w:hAnsi="Arial" w:cs="Arial"/>
                <w:color w:val="FFFFFF" w:themeColor="background1"/>
              </w:rPr>
              <w:t>, how has it been evaluated?</w:t>
            </w:r>
          </w:p>
          <w:p w:rsidR="00361093" w:rsidRPr="00CA0DBF" w:rsidRDefault="00F86003" w:rsidP="00F86003">
            <w:pPr>
              <w:jc w:val="right"/>
              <w:rPr>
                <w:rFonts w:ascii="Arial" w:hAnsi="Arial" w:cs="Arial"/>
                <w:b/>
                <w:color w:val="FFFFFF" w:themeColor="background1"/>
              </w:rPr>
            </w:pPr>
            <w:r w:rsidRPr="00F86003">
              <w:rPr>
                <w:rFonts w:ascii="Arial" w:hAnsi="Arial" w:cs="Arial"/>
                <w:b/>
                <w:color w:val="FFFFFF" w:themeColor="background1"/>
              </w:rPr>
              <w:t>200 words</w:t>
            </w:r>
          </w:p>
        </w:tc>
      </w:tr>
      <w:tr w:rsidR="00361093" w:rsidRPr="00CA0DBF" w:rsidTr="00361093">
        <w:tc>
          <w:tcPr>
            <w:tcW w:w="9180" w:type="dxa"/>
            <w:shd w:val="clear" w:color="auto" w:fill="FFFFFF" w:themeFill="background1"/>
          </w:tcPr>
          <w:p w:rsidR="00361093" w:rsidRPr="00884217" w:rsidRDefault="00361093" w:rsidP="00A936FE">
            <w:pPr>
              <w:rPr>
                <w:rFonts w:ascii="Arial" w:hAnsi="Arial" w:cs="Arial"/>
              </w:rPr>
            </w:pPr>
          </w:p>
          <w:p w:rsidR="00361093" w:rsidRDefault="00361093" w:rsidP="00A936FE">
            <w:pPr>
              <w:rPr>
                <w:rFonts w:ascii="Arial" w:hAnsi="Arial" w:cs="Arial"/>
                <w:b/>
                <w:color w:val="FFFFFF" w:themeColor="background1"/>
              </w:rPr>
            </w:pPr>
          </w:p>
          <w:p w:rsidR="00FF16EF" w:rsidRDefault="00FF16EF" w:rsidP="00A936FE">
            <w:pPr>
              <w:rPr>
                <w:rFonts w:ascii="Arial" w:hAnsi="Arial" w:cs="Arial"/>
                <w:b/>
                <w:color w:val="FFFFFF" w:themeColor="background1"/>
              </w:rPr>
            </w:pPr>
          </w:p>
          <w:p w:rsidR="00F86003" w:rsidRPr="00CA0DBF" w:rsidRDefault="00F86003" w:rsidP="00A936FE">
            <w:pPr>
              <w:rPr>
                <w:rFonts w:ascii="Arial" w:hAnsi="Arial" w:cs="Arial"/>
                <w:b/>
                <w:color w:val="FFFFFF" w:themeColor="background1"/>
              </w:rPr>
            </w:pPr>
          </w:p>
        </w:tc>
      </w:tr>
      <w:tr w:rsidR="00361093" w:rsidRPr="00CA0DBF" w:rsidTr="00361093">
        <w:tc>
          <w:tcPr>
            <w:tcW w:w="9180" w:type="dxa"/>
            <w:shd w:val="clear" w:color="auto" w:fill="0091C9"/>
          </w:tcPr>
          <w:p w:rsidR="00361093" w:rsidRPr="00CA0DBF" w:rsidRDefault="00F86003" w:rsidP="00F86003">
            <w:pPr>
              <w:rPr>
                <w:rFonts w:ascii="Arial" w:hAnsi="Arial" w:cs="Arial"/>
                <w:b/>
                <w:color w:val="FFFFFF" w:themeColor="background1"/>
              </w:rPr>
            </w:pPr>
            <w:r>
              <w:rPr>
                <w:rFonts w:ascii="Arial" w:hAnsi="Arial" w:cs="Arial"/>
                <w:b/>
                <w:color w:val="FFFFFF" w:themeColor="background1"/>
              </w:rPr>
              <w:t xml:space="preserve">Further information - </w:t>
            </w:r>
            <w:r w:rsidRPr="00F86003">
              <w:rPr>
                <w:rFonts w:ascii="Arial" w:hAnsi="Arial" w:cs="Arial"/>
                <w:color w:val="FFFFFF" w:themeColor="background1"/>
              </w:rPr>
              <w:t>Please use this field to enter any relevant further information, such as links, references or associated pieces of work</w:t>
            </w:r>
            <w:r>
              <w:rPr>
                <w:rFonts w:ascii="Arial" w:hAnsi="Arial" w:cs="Arial"/>
                <w:b/>
                <w:color w:val="FFFFFF" w:themeColor="background1"/>
              </w:rPr>
              <w:t>.</w:t>
            </w:r>
          </w:p>
        </w:tc>
      </w:tr>
      <w:tr w:rsidR="00361093" w:rsidRPr="00CA0DBF" w:rsidTr="00361093">
        <w:tc>
          <w:tcPr>
            <w:tcW w:w="9180" w:type="dxa"/>
            <w:shd w:val="clear" w:color="auto" w:fill="FFFFFF" w:themeFill="background1"/>
          </w:tcPr>
          <w:p w:rsidR="00F262C4" w:rsidRPr="00884217" w:rsidRDefault="00F262C4" w:rsidP="00CA3596">
            <w:pPr>
              <w:rPr>
                <w:rFonts w:ascii="Arial" w:hAnsi="Arial" w:cs="Arial"/>
              </w:rPr>
            </w:pPr>
          </w:p>
          <w:p w:rsidR="00361093" w:rsidRDefault="00361093" w:rsidP="00CA3596">
            <w:pPr>
              <w:rPr>
                <w:rFonts w:ascii="Arial" w:hAnsi="Arial" w:cs="Arial"/>
                <w:b/>
                <w:color w:val="FFFFFF" w:themeColor="background1"/>
              </w:rPr>
            </w:pPr>
          </w:p>
          <w:p w:rsidR="00F86003" w:rsidRDefault="00F86003" w:rsidP="00CA3596">
            <w:pPr>
              <w:rPr>
                <w:rFonts w:ascii="Arial" w:hAnsi="Arial" w:cs="Arial"/>
                <w:b/>
                <w:color w:val="FFFFFF" w:themeColor="background1"/>
              </w:rPr>
            </w:pPr>
          </w:p>
          <w:p w:rsidR="00F86003" w:rsidRPr="00CA0DBF" w:rsidRDefault="00F86003" w:rsidP="00CA3596">
            <w:pPr>
              <w:rPr>
                <w:rFonts w:ascii="Arial" w:hAnsi="Arial" w:cs="Arial"/>
                <w:b/>
                <w:color w:val="FFFFFF" w:themeColor="background1"/>
              </w:rPr>
            </w:pPr>
          </w:p>
        </w:tc>
      </w:tr>
    </w:tbl>
    <w:p w:rsidR="00975A5B" w:rsidRPr="00DA753F" w:rsidRDefault="00975A5B" w:rsidP="008159C0">
      <w:pPr>
        <w:jc w:val="both"/>
        <w:rPr>
          <w:rFonts w:ascii="Arial" w:hAnsi="Arial" w:cs="Arial"/>
          <w:color w:val="000000" w:themeColor="text1"/>
        </w:rPr>
      </w:pPr>
    </w:p>
    <w:sectPr w:rsidR="00975A5B" w:rsidRPr="00DA753F" w:rsidSect="00277F4A">
      <w:footerReference w:type="default" r:id="rId11"/>
      <w:headerReference w:type="first" r:id="rId12"/>
      <w:footerReference w:type="first" r:id="rId13"/>
      <w:pgSz w:w="11906" w:h="16838"/>
      <w:pgMar w:top="1135"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C4" w:rsidRDefault="007373C4" w:rsidP="00E21B30">
      <w:pPr>
        <w:spacing w:after="0" w:line="240" w:lineRule="auto"/>
      </w:pPr>
      <w:r>
        <w:separator/>
      </w:r>
    </w:p>
  </w:endnote>
  <w:endnote w:type="continuationSeparator" w:id="0">
    <w:p w:rsidR="007373C4" w:rsidRDefault="007373C4" w:rsidP="00E2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09942"/>
      <w:docPartObj>
        <w:docPartGallery w:val="Page Numbers (Bottom of Page)"/>
        <w:docPartUnique/>
      </w:docPartObj>
    </w:sdtPr>
    <w:sdtEndPr>
      <w:rPr>
        <w:rFonts w:ascii="Arial" w:hAnsi="Arial" w:cs="Arial"/>
        <w:noProof/>
      </w:rPr>
    </w:sdtEndPr>
    <w:sdtContent>
      <w:p w:rsidR="00B91942" w:rsidRPr="00F86003" w:rsidRDefault="00B91942">
        <w:pPr>
          <w:pStyle w:val="Footer"/>
          <w:jc w:val="right"/>
          <w:rPr>
            <w:rFonts w:ascii="Arial" w:hAnsi="Arial" w:cs="Arial"/>
          </w:rPr>
        </w:pPr>
        <w:r w:rsidRPr="00F86003">
          <w:rPr>
            <w:rFonts w:ascii="Arial" w:hAnsi="Arial" w:cs="Arial"/>
          </w:rPr>
          <w:fldChar w:fldCharType="begin"/>
        </w:r>
        <w:r w:rsidRPr="00F86003">
          <w:rPr>
            <w:rFonts w:ascii="Arial" w:hAnsi="Arial" w:cs="Arial"/>
          </w:rPr>
          <w:instrText xml:space="preserve"> PAGE   \* MERGEFORMAT </w:instrText>
        </w:r>
        <w:r w:rsidRPr="00F86003">
          <w:rPr>
            <w:rFonts w:ascii="Arial" w:hAnsi="Arial" w:cs="Arial"/>
          </w:rPr>
          <w:fldChar w:fldCharType="separate"/>
        </w:r>
        <w:r w:rsidR="00724872">
          <w:rPr>
            <w:rFonts w:ascii="Arial" w:hAnsi="Arial" w:cs="Arial"/>
            <w:noProof/>
          </w:rPr>
          <w:t>2</w:t>
        </w:r>
        <w:r w:rsidRPr="00F86003">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366848"/>
      <w:docPartObj>
        <w:docPartGallery w:val="Page Numbers (Bottom of Page)"/>
        <w:docPartUnique/>
      </w:docPartObj>
    </w:sdtPr>
    <w:sdtEndPr>
      <w:rPr>
        <w:rFonts w:ascii="Arial" w:hAnsi="Arial" w:cs="Arial"/>
        <w:noProof/>
      </w:rPr>
    </w:sdtEndPr>
    <w:sdtContent>
      <w:p w:rsidR="00514DB6" w:rsidRPr="00F86003" w:rsidRDefault="00514DB6">
        <w:pPr>
          <w:pStyle w:val="Footer"/>
          <w:jc w:val="right"/>
          <w:rPr>
            <w:rFonts w:ascii="Arial" w:hAnsi="Arial" w:cs="Arial"/>
          </w:rPr>
        </w:pPr>
        <w:r w:rsidRPr="00F86003">
          <w:rPr>
            <w:rFonts w:ascii="Arial" w:hAnsi="Arial" w:cs="Arial"/>
          </w:rPr>
          <w:fldChar w:fldCharType="begin"/>
        </w:r>
        <w:r w:rsidRPr="00F86003">
          <w:rPr>
            <w:rFonts w:ascii="Arial" w:hAnsi="Arial" w:cs="Arial"/>
          </w:rPr>
          <w:instrText xml:space="preserve"> PAGE   \* MERGEFORMAT </w:instrText>
        </w:r>
        <w:r w:rsidRPr="00F86003">
          <w:rPr>
            <w:rFonts w:ascii="Arial" w:hAnsi="Arial" w:cs="Arial"/>
          </w:rPr>
          <w:fldChar w:fldCharType="separate"/>
        </w:r>
        <w:r w:rsidR="00724872">
          <w:rPr>
            <w:rFonts w:ascii="Arial" w:hAnsi="Arial" w:cs="Arial"/>
            <w:noProof/>
          </w:rPr>
          <w:t>1</w:t>
        </w:r>
        <w:r w:rsidRPr="00F86003">
          <w:rPr>
            <w:rFonts w:ascii="Arial" w:hAnsi="Arial" w:cs="Arial"/>
            <w:noProof/>
          </w:rPr>
          <w:fldChar w:fldCharType="end"/>
        </w:r>
      </w:p>
    </w:sdtContent>
  </w:sdt>
  <w:p w:rsidR="00514DB6" w:rsidRDefault="0051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C4" w:rsidRDefault="007373C4" w:rsidP="00E21B30">
      <w:pPr>
        <w:spacing w:after="0" w:line="240" w:lineRule="auto"/>
      </w:pPr>
      <w:r>
        <w:separator/>
      </w:r>
    </w:p>
  </w:footnote>
  <w:footnote w:type="continuationSeparator" w:id="0">
    <w:p w:rsidR="007373C4" w:rsidRDefault="007373C4" w:rsidP="00E2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4A" w:rsidRDefault="00F92F93" w:rsidP="00277F4A">
    <w:pPr>
      <w:pStyle w:val="Header"/>
      <w:jc w:val="right"/>
    </w:pPr>
    <w:r>
      <w:rPr>
        <w:noProof/>
        <w:lang w:eastAsia="en-GB"/>
      </w:rPr>
      <w:drawing>
        <wp:anchor distT="0" distB="0" distL="114300" distR="114300" simplePos="0" relativeHeight="251659264" behindDoc="1" locked="0" layoutInCell="1" allowOverlap="1" wp14:anchorId="1CCF042C" wp14:editId="4CDFC18F">
          <wp:simplePos x="0" y="0"/>
          <wp:positionH relativeFrom="column">
            <wp:posOffset>3590925</wp:posOffset>
          </wp:positionH>
          <wp:positionV relativeFrom="paragraph">
            <wp:posOffset>-163830</wp:posOffset>
          </wp:positionV>
          <wp:extent cx="2686050" cy="532765"/>
          <wp:effectExtent l="0" t="0" r="0" b="635"/>
          <wp:wrapTight wrapText="bothSides">
            <wp:wrapPolygon edited="0">
              <wp:start x="0" y="0"/>
              <wp:lineTo x="0" y="20853"/>
              <wp:lineTo x="21447" y="20853"/>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532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B01"/>
    <w:multiLevelType w:val="hybridMultilevel"/>
    <w:tmpl w:val="3D3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805D0"/>
    <w:multiLevelType w:val="hybridMultilevel"/>
    <w:tmpl w:val="4ED0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10938"/>
    <w:multiLevelType w:val="hybridMultilevel"/>
    <w:tmpl w:val="AF20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A11EE"/>
    <w:multiLevelType w:val="hybridMultilevel"/>
    <w:tmpl w:val="FE4A1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3B99"/>
    <w:multiLevelType w:val="hybridMultilevel"/>
    <w:tmpl w:val="1EDA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145E"/>
    <w:multiLevelType w:val="hybridMultilevel"/>
    <w:tmpl w:val="D9EE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8399A"/>
    <w:multiLevelType w:val="hybridMultilevel"/>
    <w:tmpl w:val="F97CCC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15FEE"/>
    <w:multiLevelType w:val="hybridMultilevel"/>
    <w:tmpl w:val="FFE2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511B0"/>
    <w:multiLevelType w:val="hybridMultilevel"/>
    <w:tmpl w:val="EB5E2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EB76AB"/>
    <w:multiLevelType w:val="hybridMultilevel"/>
    <w:tmpl w:val="0996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4310D7"/>
    <w:multiLevelType w:val="hybridMultilevel"/>
    <w:tmpl w:val="64E0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44BBA"/>
    <w:multiLevelType w:val="hybridMultilevel"/>
    <w:tmpl w:val="BB8A561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4"/>
  </w:num>
  <w:num w:numId="3">
    <w:abstractNumId w:val="6"/>
  </w:num>
  <w:num w:numId="4">
    <w:abstractNumId w:val="11"/>
  </w:num>
  <w:num w:numId="5">
    <w:abstractNumId w:val="7"/>
  </w:num>
  <w:num w:numId="6">
    <w:abstractNumId w:val="3"/>
  </w:num>
  <w:num w:numId="7">
    <w:abstractNumId w:val="2"/>
  </w:num>
  <w:num w:numId="8">
    <w:abstractNumId w:val="1"/>
  </w:num>
  <w:num w:numId="9">
    <w:abstractNumId w:val="9"/>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F5E"/>
    <w:rsid w:val="00001039"/>
    <w:rsid w:val="00006911"/>
    <w:rsid w:val="00032821"/>
    <w:rsid w:val="000427CB"/>
    <w:rsid w:val="00066652"/>
    <w:rsid w:val="00071E30"/>
    <w:rsid w:val="00093355"/>
    <w:rsid w:val="000B3B86"/>
    <w:rsid w:val="000D31E8"/>
    <w:rsid w:val="000E20C5"/>
    <w:rsid w:val="000E5ECC"/>
    <w:rsid w:val="000E7B83"/>
    <w:rsid w:val="000F0ED6"/>
    <w:rsid w:val="00120CF1"/>
    <w:rsid w:val="001239B9"/>
    <w:rsid w:val="001345D6"/>
    <w:rsid w:val="0018024A"/>
    <w:rsid w:val="00185348"/>
    <w:rsid w:val="001A1C59"/>
    <w:rsid w:val="001A5ED9"/>
    <w:rsid w:val="001B2E19"/>
    <w:rsid w:val="001B4B01"/>
    <w:rsid w:val="001B5088"/>
    <w:rsid w:val="001B6993"/>
    <w:rsid w:val="001C1248"/>
    <w:rsid w:val="001C6937"/>
    <w:rsid w:val="001D0B58"/>
    <w:rsid w:val="001E7B3B"/>
    <w:rsid w:val="00232D5F"/>
    <w:rsid w:val="00234EBA"/>
    <w:rsid w:val="002776B8"/>
    <w:rsid w:val="00277F4A"/>
    <w:rsid w:val="00287C5B"/>
    <w:rsid w:val="00295ABD"/>
    <w:rsid w:val="002B4514"/>
    <w:rsid w:val="002E32D3"/>
    <w:rsid w:val="002F2E2A"/>
    <w:rsid w:val="002F3781"/>
    <w:rsid w:val="002F498C"/>
    <w:rsid w:val="00306FCD"/>
    <w:rsid w:val="00311562"/>
    <w:rsid w:val="00325F9F"/>
    <w:rsid w:val="00333D00"/>
    <w:rsid w:val="00361093"/>
    <w:rsid w:val="00370BAB"/>
    <w:rsid w:val="00395E02"/>
    <w:rsid w:val="003A2936"/>
    <w:rsid w:val="003A7654"/>
    <w:rsid w:val="003A7EFB"/>
    <w:rsid w:val="003B0503"/>
    <w:rsid w:val="003B0F97"/>
    <w:rsid w:val="004225D7"/>
    <w:rsid w:val="00473468"/>
    <w:rsid w:val="00480AAE"/>
    <w:rsid w:val="0048749D"/>
    <w:rsid w:val="00492DE9"/>
    <w:rsid w:val="0049600C"/>
    <w:rsid w:val="0049790A"/>
    <w:rsid w:val="004A6DC8"/>
    <w:rsid w:val="004D37E0"/>
    <w:rsid w:val="004E0EE8"/>
    <w:rsid w:val="004E1796"/>
    <w:rsid w:val="004E5265"/>
    <w:rsid w:val="00501139"/>
    <w:rsid w:val="00512C33"/>
    <w:rsid w:val="00514DB6"/>
    <w:rsid w:val="00520118"/>
    <w:rsid w:val="005B11A9"/>
    <w:rsid w:val="005B301E"/>
    <w:rsid w:val="005C3D98"/>
    <w:rsid w:val="005C4FDC"/>
    <w:rsid w:val="005D47CE"/>
    <w:rsid w:val="005F45DF"/>
    <w:rsid w:val="005F6A33"/>
    <w:rsid w:val="006130A7"/>
    <w:rsid w:val="00615E36"/>
    <w:rsid w:val="00616378"/>
    <w:rsid w:val="00634F63"/>
    <w:rsid w:val="006419A3"/>
    <w:rsid w:val="006577AF"/>
    <w:rsid w:val="00671939"/>
    <w:rsid w:val="00671ED5"/>
    <w:rsid w:val="006758E0"/>
    <w:rsid w:val="006A7859"/>
    <w:rsid w:val="006D72B9"/>
    <w:rsid w:val="006E153C"/>
    <w:rsid w:val="006E6419"/>
    <w:rsid w:val="00724872"/>
    <w:rsid w:val="007355FF"/>
    <w:rsid w:val="007373C4"/>
    <w:rsid w:val="00747ABB"/>
    <w:rsid w:val="00756D84"/>
    <w:rsid w:val="00765CB8"/>
    <w:rsid w:val="007A4C95"/>
    <w:rsid w:val="007C2174"/>
    <w:rsid w:val="007C3571"/>
    <w:rsid w:val="007C4662"/>
    <w:rsid w:val="007D11CB"/>
    <w:rsid w:val="007E1B9A"/>
    <w:rsid w:val="007E4246"/>
    <w:rsid w:val="007F4A49"/>
    <w:rsid w:val="008159C0"/>
    <w:rsid w:val="00833E53"/>
    <w:rsid w:val="00851067"/>
    <w:rsid w:val="00884217"/>
    <w:rsid w:val="00887248"/>
    <w:rsid w:val="00893DD5"/>
    <w:rsid w:val="00897869"/>
    <w:rsid w:val="008C7664"/>
    <w:rsid w:val="008D32E1"/>
    <w:rsid w:val="008D3DF4"/>
    <w:rsid w:val="008D7773"/>
    <w:rsid w:val="008F5FEF"/>
    <w:rsid w:val="009652AF"/>
    <w:rsid w:val="00967277"/>
    <w:rsid w:val="00972388"/>
    <w:rsid w:val="00975A5B"/>
    <w:rsid w:val="009945F0"/>
    <w:rsid w:val="009A6E21"/>
    <w:rsid w:val="009B0069"/>
    <w:rsid w:val="009C2E51"/>
    <w:rsid w:val="009C3BED"/>
    <w:rsid w:val="009E70E1"/>
    <w:rsid w:val="009F290E"/>
    <w:rsid w:val="00A417F3"/>
    <w:rsid w:val="00A53BE2"/>
    <w:rsid w:val="00A77C4F"/>
    <w:rsid w:val="00A8532D"/>
    <w:rsid w:val="00A878D7"/>
    <w:rsid w:val="00A936FE"/>
    <w:rsid w:val="00AB1C6C"/>
    <w:rsid w:val="00AD7D2B"/>
    <w:rsid w:val="00AE2193"/>
    <w:rsid w:val="00AE326D"/>
    <w:rsid w:val="00AE6B19"/>
    <w:rsid w:val="00B14A14"/>
    <w:rsid w:val="00B14BE0"/>
    <w:rsid w:val="00B615B9"/>
    <w:rsid w:val="00B64204"/>
    <w:rsid w:val="00B676F5"/>
    <w:rsid w:val="00B71EF6"/>
    <w:rsid w:val="00B91942"/>
    <w:rsid w:val="00BA3713"/>
    <w:rsid w:val="00BF11D8"/>
    <w:rsid w:val="00BF5A92"/>
    <w:rsid w:val="00C3335B"/>
    <w:rsid w:val="00C366D8"/>
    <w:rsid w:val="00C3688D"/>
    <w:rsid w:val="00C44E02"/>
    <w:rsid w:val="00C53BDA"/>
    <w:rsid w:val="00C71E86"/>
    <w:rsid w:val="00C775CD"/>
    <w:rsid w:val="00C812CB"/>
    <w:rsid w:val="00C816FF"/>
    <w:rsid w:val="00C8569A"/>
    <w:rsid w:val="00CA0DBF"/>
    <w:rsid w:val="00CA3596"/>
    <w:rsid w:val="00CD2C45"/>
    <w:rsid w:val="00D20C54"/>
    <w:rsid w:val="00D255CB"/>
    <w:rsid w:val="00D722EB"/>
    <w:rsid w:val="00D9506C"/>
    <w:rsid w:val="00DA753F"/>
    <w:rsid w:val="00DB4686"/>
    <w:rsid w:val="00DC2F5E"/>
    <w:rsid w:val="00DC33DB"/>
    <w:rsid w:val="00DC6E7B"/>
    <w:rsid w:val="00DC782E"/>
    <w:rsid w:val="00DD6849"/>
    <w:rsid w:val="00E21B30"/>
    <w:rsid w:val="00E474BE"/>
    <w:rsid w:val="00E55950"/>
    <w:rsid w:val="00E64B60"/>
    <w:rsid w:val="00E64F4A"/>
    <w:rsid w:val="00E75221"/>
    <w:rsid w:val="00E77275"/>
    <w:rsid w:val="00E8767C"/>
    <w:rsid w:val="00EA64FA"/>
    <w:rsid w:val="00EC6313"/>
    <w:rsid w:val="00EC6606"/>
    <w:rsid w:val="00EE1011"/>
    <w:rsid w:val="00EE2F82"/>
    <w:rsid w:val="00EE558D"/>
    <w:rsid w:val="00EF22CC"/>
    <w:rsid w:val="00F01A83"/>
    <w:rsid w:val="00F262C4"/>
    <w:rsid w:val="00F27499"/>
    <w:rsid w:val="00F32BF0"/>
    <w:rsid w:val="00F373E1"/>
    <w:rsid w:val="00F46029"/>
    <w:rsid w:val="00F86003"/>
    <w:rsid w:val="00F92F93"/>
    <w:rsid w:val="00FC393E"/>
    <w:rsid w:val="00FD108A"/>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9000A"/>
  <w15:docId w15:val="{146CF0A9-EB8A-41D5-8EAA-AEA7EC50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F5E"/>
  </w:style>
  <w:style w:type="paragraph" w:styleId="Heading2">
    <w:name w:val="heading 2"/>
    <w:basedOn w:val="Normal"/>
    <w:link w:val="Heading2Char"/>
    <w:qFormat/>
    <w:rsid w:val="00E21B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F5E"/>
    <w:pPr>
      <w:ind w:left="720"/>
      <w:contextualSpacing/>
    </w:pPr>
  </w:style>
  <w:style w:type="character" w:styleId="Hyperlink">
    <w:name w:val="Hyperlink"/>
    <w:basedOn w:val="DefaultParagraphFont"/>
    <w:uiPriority w:val="99"/>
    <w:unhideWhenUsed/>
    <w:rsid w:val="008F5FEF"/>
    <w:rPr>
      <w:color w:val="0000FF" w:themeColor="hyperlink"/>
      <w:u w:val="single"/>
    </w:rPr>
  </w:style>
  <w:style w:type="character" w:customStyle="1" w:styleId="Heading2Char">
    <w:name w:val="Heading 2 Char"/>
    <w:basedOn w:val="DefaultParagraphFont"/>
    <w:link w:val="Heading2"/>
    <w:rsid w:val="00E21B30"/>
    <w:rPr>
      <w:rFonts w:ascii="Times New Roman" w:eastAsia="Times New Roman" w:hAnsi="Times New Roman" w:cs="Times New Roman"/>
      <w:b/>
      <w:bCs/>
      <w:sz w:val="36"/>
      <w:szCs w:val="36"/>
    </w:rPr>
  </w:style>
  <w:style w:type="paragraph" w:styleId="NormalWeb">
    <w:name w:val="Normal (Web)"/>
    <w:basedOn w:val="Normal"/>
    <w:semiHidden/>
    <w:rsid w:val="00E21B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1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B30"/>
  </w:style>
  <w:style w:type="paragraph" w:styleId="Footer">
    <w:name w:val="footer"/>
    <w:basedOn w:val="Normal"/>
    <w:link w:val="FooterChar"/>
    <w:uiPriority w:val="99"/>
    <w:unhideWhenUsed/>
    <w:rsid w:val="00E21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B30"/>
  </w:style>
  <w:style w:type="character" w:styleId="CommentReference">
    <w:name w:val="annotation reference"/>
    <w:basedOn w:val="DefaultParagraphFont"/>
    <w:uiPriority w:val="99"/>
    <w:semiHidden/>
    <w:unhideWhenUsed/>
    <w:rsid w:val="00E21B30"/>
    <w:rPr>
      <w:sz w:val="16"/>
      <w:szCs w:val="16"/>
    </w:rPr>
  </w:style>
  <w:style w:type="paragraph" w:styleId="CommentText">
    <w:name w:val="annotation text"/>
    <w:basedOn w:val="Normal"/>
    <w:link w:val="CommentTextChar"/>
    <w:uiPriority w:val="99"/>
    <w:semiHidden/>
    <w:unhideWhenUsed/>
    <w:rsid w:val="00E21B30"/>
    <w:pPr>
      <w:spacing w:line="240" w:lineRule="auto"/>
    </w:pPr>
    <w:rPr>
      <w:sz w:val="20"/>
      <w:szCs w:val="20"/>
    </w:rPr>
  </w:style>
  <w:style w:type="character" w:customStyle="1" w:styleId="CommentTextChar">
    <w:name w:val="Comment Text Char"/>
    <w:basedOn w:val="DefaultParagraphFont"/>
    <w:link w:val="CommentText"/>
    <w:uiPriority w:val="99"/>
    <w:semiHidden/>
    <w:rsid w:val="00E21B30"/>
    <w:rPr>
      <w:sz w:val="20"/>
      <w:szCs w:val="20"/>
    </w:rPr>
  </w:style>
  <w:style w:type="paragraph" w:styleId="CommentSubject">
    <w:name w:val="annotation subject"/>
    <w:basedOn w:val="CommentText"/>
    <w:next w:val="CommentText"/>
    <w:link w:val="CommentSubjectChar"/>
    <w:uiPriority w:val="99"/>
    <w:semiHidden/>
    <w:unhideWhenUsed/>
    <w:rsid w:val="00E21B30"/>
    <w:rPr>
      <w:b/>
      <w:bCs/>
    </w:rPr>
  </w:style>
  <w:style w:type="character" w:customStyle="1" w:styleId="CommentSubjectChar">
    <w:name w:val="Comment Subject Char"/>
    <w:basedOn w:val="CommentTextChar"/>
    <w:link w:val="CommentSubject"/>
    <w:uiPriority w:val="99"/>
    <w:semiHidden/>
    <w:rsid w:val="00E21B30"/>
    <w:rPr>
      <w:b/>
      <w:bCs/>
      <w:sz w:val="20"/>
      <w:szCs w:val="20"/>
    </w:rPr>
  </w:style>
  <w:style w:type="paragraph" w:styleId="BalloonText">
    <w:name w:val="Balloon Text"/>
    <w:basedOn w:val="Normal"/>
    <w:link w:val="BalloonTextChar"/>
    <w:uiPriority w:val="99"/>
    <w:semiHidden/>
    <w:unhideWhenUsed/>
    <w:rsid w:val="00E21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B30"/>
    <w:rPr>
      <w:rFonts w:ascii="Tahoma" w:hAnsi="Tahoma" w:cs="Tahoma"/>
      <w:sz w:val="16"/>
      <w:szCs w:val="16"/>
    </w:rPr>
  </w:style>
  <w:style w:type="table" w:styleId="TableGrid">
    <w:name w:val="Table Grid"/>
    <w:basedOn w:val="TableNormal"/>
    <w:uiPriority w:val="59"/>
    <w:rsid w:val="003A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16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9809">
      <w:bodyDiv w:val="1"/>
      <w:marLeft w:val="0"/>
      <w:marRight w:val="0"/>
      <w:marTop w:val="0"/>
      <w:marBottom w:val="0"/>
      <w:divBdr>
        <w:top w:val="none" w:sz="0" w:space="0" w:color="auto"/>
        <w:left w:val="none" w:sz="0" w:space="0" w:color="auto"/>
        <w:bottom w:val="none" w:sz="0" w:space="0" w:color="auto"/>
        <w:right w:val="none" w:sz="0" w:space="0" w:color="auto"/>
      </w:divBdr>
    </w:div>
    <w:div w:id="595557815">
      <w:bodyDiv w:val="1"/>
      <w:marLeft w:val="0"/>
      <w:marRight w:val="0"/>
      <w:marTop w:val="0"/>
      <w:marBottom w:val="0"/>
      <w:divBdr>
        <w:top w:val="none" w:sz="0" w:space="0" w:color="auto"/>
        <w:left w:val="none" w:sz="0" w:space="0" w:color="auto"/>
        <w:bottom w:val="none" w:sz="0" w:space="0" w:color="auto"/>
        <w:right w:val="none" w:sz="0" w:space="0" w:color="auto"/>
      </w:divBdr>
    </w:div>
    <w:div w:id="1480227240">
      <w:bodyDiv w:val="1"/>
      <w:marLeft w:val="0"/>
      <w:marRight w:val="0"/>
      <w:marTop w:val="0"/>
      <w:marBottom w:val="0"/>
      <w:divBdr>
        <w:top w:val="none" w:sz="0" w:space="0" w:color="auto"/>
        <w:left w:val="none" w:sz="0" w:space="0" w:color="auto"/>
        <w:bottom w:val="none" w:sz="0" w:space="0" w:color="auto"/>
        <w:right w:val="none" w:sz="0" w:space="0" w:color="auto"/>
      </w:divBdr>
    </w:div>
    <w:div w:id="19824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476A25314C548878C2AC0B7F36C2F" ma:contentTypeVersion="3" ma:contentTypeDescription="Create a new document." ma:contentTypeScope="" ma:versionID="4af835646cf5e3c7ede4ccddffad8ee3">
  <xsd:schema xmlns:xsd="http://www.w3.org/2001/XMLSchema" xmlns:xs="http://www.w3.org/2001/XMLSchema" xmlns:p="http://schemas.microsoft.com/office/2006/metadata/properties" xmlns:ns1="http://schemas.microsoft.com/sharepoint/v3" xmlns:ns2="80adadde-11a7-4740-bf80-dba57e0bec47" targetNamespace="http://schemas.microsoft.com/office/2006/metadata/properties" ma:root="true" ma:fieldsID="d72d052dee6614bddb1253f458480a54" ns1:_="" ns2:_="">
    <xsd:import namespace="http://schemas.microsoft.com/sharepoint/v3"/>
    <xsd:import namespace="80adadde-11a7-4740-bf80-dba57e0bec4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dadde-11a7-4740-bf80-dba57e0bec4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2792-D6E0-41FF-90AC-981D8BFFC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adadde-11a7-4740-bf80-dba57e0be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C6E74-95FA-4F00-9A7F-658425C39547}">
  <ds:schemaRefs>
    <ds:schemaRef ds:uri="http://schemas.microsoft.com/sharepoint/v3/contenttype/forms"/>
  </ds:schemaRefs>
</ds:datastoreItem>
</file>

<file path=customXml/itemProps3.xml><?xml version="1.0" encoding="utf-8"?>
<ds:datastoreItem xmlns:ds="http://schemas.openxmlformats.org/officeDocument/2006/customXml" ds:itemID="{19346144-4E60-460B-AFC7-F1885B1DE3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51B617E-3720-44BD-9C78-34F00CAB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Calderdale &amp; Huddersfield Foundation Trust</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Robinson</dc:creator>
  <cp:lastModifiedBy>user</cp:lastModifiedBy>
  <cp:revision>4</cp:revision>
  <cp:lastPrinted>2015-10-19T15:41:00Z</cp:lastPrinted>
  <dcterms:created xsi:type="dcterms:W3CDTF">2017-02-20T07:34:00Z</dcterms:created>
  <dcterms:modified xsi:type="dcterms:W3CDTF">2017-02-20T09:21:00Z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0x010100206476A25314C548878C2AC0B7F36C2F</vt:lpwstr>
  </property>
</Properties>
</file>